
<file path=[Content_Types].xml><?xml version="1.0" encoding="utf-8"?>
<Types xmlns="http://schemas.openxmlformats.org/package/2006/content-types">
  <Default Extension="png" ContentType="image/png"/>
  <Default Extension="bin" ContentType="application/vnd.ms-office.activeX"/>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9D" w:rsidRDefault="0012089D" w:rsidP="00542A5E">
      <w:pPr>
        <w:textAlignment w:val="top"/>
        <w:rPr>
          <w:rFonts w:ascii="Arial" w:hAnsi="Arial" w:cs="Arial"/>
          <w:color w:val="000000"/>
          <w:sz w:val="20"/>
          <w:szCs w:val="20"/>
        </w:rPr>
      </w:pPr>
      <w:bookmarkStart w:id="0" w:name="_GoBack"/>
      <w:bookmarkEnd w:id="0"/>
    </w:p>
    <w:p w:rsidR="0012089D" w:rsidRDefault="0012089D" w:rsidP="0012089D">
      <w:pPr>
        <w:spacing w:line="480" w:lineRule="auto"/>
        <w:jc w:val="center"/>
        <w:rPr>
          <w:rFonts w:ascii="Arial" w:hAnsi="Arial"/>
          <w:b/>
          <w:i/>
          <w:sz w:val="28"/>
          <w:szCs w:val="28"/>
          <w:u w:val="single"/>
        </w:rPr>
      </w:pPr>
    </w:p>
    <w:p w:rsidR="0012089D" w:rsidRPr="00276111" w:rsidRDefault="0012089D" w:rsidP="0012089D">
      <w:pPr>
        <w:spacing w:line="480" w:lineRule="auto"/>
        <w:jc w:val="center"/>
        <w:rPr>
          <w:rFonts w:ascii="Arial" w:hAnsi="Arial"/>
          <w:b/>
          <w:i/>
          <w:sz w:val="28"/>
          <w:szCs w:val="28"/>
          <w:u w:val="single"/>
        </w:rPr>
      </w:pPr>
      <w:r w:rsidRPr="00276111">
        <w:rPr>
          <w:rFonts w:ascii="Arial" w:hAnsi="Arial"/>
          <w:b/>
          <w:i/>
          <w:sz w:val="28"/>
          <w:szCs w:val="28"/>
          <w:u w:val="single"/>
        </w:rPr>
        <w:t>SEAFARERS’ REPATRIATION PROVISIONS</w:t>
      </w:r>
    </w:p>
    <w:p w:rsidR="0012089D" w:rsidRPr="006D053C" w:rsidRDefault="0012089D" w:rsidP="0012089D">
      <w:pPr>
        <w:spacing w:line="480" w:lineRule="auto"/>
        <w:jc w:val="center"/>
        <w:rPr>
          <w:rFonts w:ascii="Arial" w:hAnsi="Arial"/>
          <w:b/>
          <w:i/>
          <w:u w:val="single"/>
        </w:rPr>
      </w:pPr>
      <w:r w:rsidRPr="006D053C">
        <w:rPr>
          <w:rFonts w:ascii="Arial" w:hAnsi="Arial"/>
          <w:sz w:val="22"/>
          <w:szCs w:val="22"/>
        </w:rPr>
        <w:t>(</w:t>
      </w:r>
      <w:r w:rsidRPr="006D053C">
        <w:rPr>
          <w:rFonts w:ascii="Arial" w:hAnsi="Arial"/>
          <w:b/>
          <w:i/>
          <w:sz w:val="22"/>
          <w:szCs w:val="22"/>
        </w:rPr>
        <w:t>TO BE PROVIDED TO ALL SEAFARERS BY THE SHIPOWNER UPON SIGNING ON IN LANGUAGE UNDERSTOOD TO THEM)</w:t>
      </w:r>
    </w:p>
    <w:p w:rsidR="0012089D" w:rsidRDefault="0012089D" w:rsidP="0012089D">
      <w:pPr>
        <w:spacing w:line="480" w:lineRule="auto"/>
        <w:rPr>
          <w:rFonts w:ascii="Arial" w:hAnsi="Arial" w:cs="Arial"/>
          <w:b/>
          <w:i/>
          <w:u w:val="single"/>
        </w:rPr>
      </w:pPr>
    </w:p>
    <w:p w:rsidR="0012089D" w:rsidRPr="00542A5E" w:rsidRDefault="0012089D" w:rsidP="0012089D">
      <w:pPr>
        <w:spacing w:line="480" w:lineRule="auto"/>
        <w:rPr>
          <w:rFonts w:ascii="Arial" w:hAnsi="Arial"/>
          <w:b/>
          <w:i/>
          <w:u w:val="single"/>
        </w:rPr>
      </w:pPr>
      <w:r w:rsidRPr="00542A5E">
        <w:rPr>
          <w:rFonts w:ascii="Arial" w:hAnsi="Arial" w:cs="Arial"/>
          <w:b/>
          <w:i/>
          <w:u w:val="single"/>
        </w:rPr>
        <w:t>SEAFARER’S ENTITLEMENTS</w:t>
      </w:r>
    </w:p>
    <w:p w:rsidR="0012089D" w:rsidRPr="00542A5E" w:rsidRDefault="0012089D" w:rsidP="0012089D">
      <w:pPr>
        <w:spacing w:line="480" w:lineRule="auto"/>
        <w:rPr>
          <w:sz w:val="20"/>
          <w:szCs w:val="20"/>
        </w:rPr>
      </w:pPr>
      <w:proofErr w:type="gramStart"/>
      <w:r w:rsidRPr="00542A5E">
        <w:rPr>
          <w:rFonts w:ascii="Arial" w:hAnsi="Arial" w:cs="Arial"/>
          <w:color w:val="000000"/>
          <w:sz w:val="20"/>
          <w:szCs w:val="20"/>
        </w:rPr>
        <w:t>1)A</w:t>
      </w:r>
      <w:proofErr w:type="gramEnd"/>
      <w:r w:rsidRPr="00542A5E">
        <w:rPr>
          <w:rFonts w:ascii="Arial" w:hAnsi="Arial" w:cs="Arial"/>
          <w:color w:val="000000"/>
          <w:sz w:val="20"/>
          <w:szCs w:val="20"/>
          <w:lang w:val="en-US"/>
        </w:rPr>
        <w:t xml:space="preserve"> </w:t>
      </w:r>
      <w:r w:rsidRPr="00542A5E">
        <w:rPr>
          <w:rFonts w:ascii="Arial" w:hAnsi="Arial" w:cs="Arial"/>
          <w:color w:val="000000"/>
          <w:sz w:val="20"/>
          <w:szCs w:val="20"/>
        </w:rPr>
        <w:t>seafarer</w:t>
      </w:r>
      <w:r w:rsidRPr="00542A5E">
        <w:rPr>
          <w:rFonts w:ascii="Arial" w:hAnsi="Arial" w:cs="Arial"/>
          <w:color w:val="000000"/>
          <w:sz w:val="20"/>
          <w:szCs w:val="20"/>
          <w:lang w:val="en-US"/>
        </w:rPr>
        <w:t xml:space="preserve"> </w:t>
      </w:r>
      <w:r w:rsidRPr="00542A5E">
        <w:rPr>
          <w:rFonts w:ascii="Arial" w:hAnsi="Arial" w:cs="Arial"/>
          <w:color w:val="000000"/>
          <w:sz w:val="20"/>
          <w:szCs w:val="20"/>
        </w:rPr>
        <w:t>working</w:t>
      </w:r>
      <w:r w:rsidRPr="00542A5E">
        <w:rPr>
          <w:rFonts w:ascii="Arial" w:hAnsi="Arial" w:cs="Arial"/>
          <w:color w:val="000000"/>
          <w:sz w:val="20"/>
          <w:szCs w:val="20"/>
          <w:lang w:val="en-US"/>
        </w:rPr>
        <w:t xml:space="preserve"> </w:t>
      </w:r>
      <w:r w:rsidRPr="00542A5E">
        <w:rPr>
          <w:rFonts w:ascii="Arial" w:hAnsi="Arial" w:cs="Arial"/>
          <w:color w:val="000000"/>
          <w:sz w:val="20"/>
          <w:szCs w:val="20"/>
        </w:rPr>
        <w:t>on</w:t>
      </w:r>
      <w:r w:rsidRPr="00542A5E">
        <w:rPr>
          <w:rFonts w:ascii="Arial" w:hAnsi="Arial" w:cs="Arial"/>
          <w:color w:val="000000"/>
          <w:sz w:val="20"/>
          <w:szCs w:val="20"/>
          <w:lang w:val="en-US"/>
        </w:rPr>
        <w:t xml:space="preserve"> </w:t>
      </w:r>
      <w:r w:rsidRPr="00542A5E">
        <w:rPr>
          <w:rFonts w:ascii="Arial" w:hAnsi="Arial" w:cs="Arial"/>
          <w:color w:val="000000"/>
          <w:sz w:val="20"/>
          <w:szCs w:val="20"/>
        </w:rPr>
        <w:t>board</w:t>
      </w:r>
      <w:r w:rsidRPr="00542A5E">
        <w:rPr>
          <w:rFonts w:ascii="Arial" w:hAnsi="Arial" w:cs="Arial"/>
          <w:color w:val="000000"/>
          <w:sz w:val="20"/>
          <w:szCs w:val="20"/>
          <w:lang w:val="en-US"/>
        </w:rPr>
        <w:t xml:space="preserve"> </w:t>
      </w:r>
      <w:r w:rsidRPr="00542A5E">
        <w:rPr>
          <w:rFonts w:ascii="Arial" w:hAnsi="Arial" w:cs="Arial"/>
          <w:color w:val="000000"/>
          <w:sz w:val="20"/>
          <w:szCs w:val="20"/>
        </w:rPr>
        <w:t>Cypriot ship is entitled to free repatriation in the following cases:</w:t>
      </w:r>
    </w:p>
    <w:p w:rsidR="0012089D" w:rsidRPr="00542A5E" w:rsidRDefault="0012089D" w:rsidP="0012089D">
      <w:pPr>
        <w:spacing w:line="480" w:lineRule="auto"/>
        <w:rPr>
          <w:sz w:val="20"/>
          <w:szCs w:val="20"/>
        </w:rPr>
      </w:pPr>
      <w:r w:rsidRPr="00542A5E">
        <w:rPr>
          <w:rFonts w:ascii="Arial" w:hAnsi="Arial" w:cs="Arial"/>
          <w:color w:val="000000"/>
          <w:sz w:val="20"/>
          <w:szCs w:val="20"/>
        </w:rPr>
        <w:t xml:space="preserve">(A) When his Seafarer Employment Agreement (SEA) has expired whilst still abroad </w:t>
      </w:r>
    </w:p>
    <w:p w:rsidR="0012089D" w:rsidRDefault="0012089D" w:rsidP="0012089D">
      <w:pPr>
        <w:textAlignment w:val="top"/>
        <w:rPr>
          <w:rFonts w:ascii="Arial" w:hAnsi="Arial" w:cs="Arial"/>
          <w:color w:val="000000"/>
          <w:sz w:val="20"/>
          <w:szCs w:val="20"/>
        </w:rPr>
      </w:pPr>
      <w:r w:rsidRPr="00542A5E">
        <w:rPr>
          <w:rFonts w:ascii="Arial" w:hAnsi="Arial" w:cs="Arial"/>
          <w:color w:val="000000"/>
          <w:sz w:val="20"/>
          <w:szCs w:val="20"/>
        </w:rPr>
        <w:t xml:space="preserve">(B) When the SEA </w:t>
      </w:r>
      <w:proofErr w:type="gramStart"/>
      <w:r w:rsidRPr="00542A5E">
        <w:rPr>
          <w:rFonts w:ascii="Arial" w:hAnsi="Arial" w:cs="Arial"/>
          <w:color w:val="000000"/>
          <w:sz w:val="20"/>
          <w:szCs w:val="20"/>
        </w:rPr>
        <w:t>is  terminated</w:t>
      </w:r>
      <w:proofErr w:type="gramEnd"/>
      <w:r w:rsidRPr="00542A5E">
        <w:rPr>
          <w:rFonts w:ascii="Arial" w:hAnsi="Arial" w:cs="Arial"/>
          <w:color w:val="000000"/>
          <w:sz w:val="20"/>
          <w:szCs w:val="20"/>
        </w:rPr>
        <w:t xml:space="preserve">  by the </w:t>
      </w:r>
      <w:proofErr w:type="spellStart"/>
      <w:r w:rsidRPr="00542A5E">
        <w:rPr>
          <w:rFonts w:ascii="Arial" w:hAnsi="Arial" w:cs="Arial"/>
          <w:color w:val="000000"/>
          <w:sz w:val="20"/>
          <w:szCs w:val="20"/>
        </w:rPr>
        <w:t>Shipowner</w:t>
      </w:r>
      <w:proofErr w:type="spellEnd"/>
      <w:r w:rsidRPr="00542A5E">
        <w:rPr>
          <w:rFonts w:ascii="Arial" w:hAnsi="Arial" w:cs="Arial"/>
          <w:color w:val="000000"/>
          <w:sz w:val="20"/>
          <w:szCs w:val="20"/>
        </w:rPr>
        <w:t xml:space="preserve"> or the Seafarer for one of the following reasons:</w:t>
      </w:r>
    </w:p>
    <w:p w:rsidR="0012089D" w:rsidRDefault="0012089D" w:rsidP="00542A5E">
      <w:pPr>
        <w:textAlignment w:val="top"/>
        <w:rPr>
          <w:rFonts w:ascii="Arial" w:hAnsi="Arial" w:cs="Arial"/>
          <w:color w:val="000000"/>
          <w:sz w:val="20"/>
          <w:szCs w:val="20"/>
        </w:rPr>
      </w:pP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(I) in case of illness or injury or other medica</w:t>
      </w:r>
      <w:r w:rsidR="002534E8">
        <w:rPr>
          <w:rFonts w:ascii="Arial" w:hAnsi="Arial" w:cs="Arial"/>
          <w:color w:val="000000"/>
          <w:sz w:val="20"/>
          <w:szCs w:val="20"/>
        </w:rPr>
        <w:t>l condition which requires his/her</w:t>
      </w:r>
      <w:r w:rsidRPr="006D053C">
        <w:rPr>
          <w:rFonts w:ascii="Arial" w:hAnsi="Arial" w:cs="Arial"/>
          <w:color w:val="000000"/>
          <w:sz w:val="20"/>
          <w:szCs w:val="20"/>
        </w:rPr>
        <w:t xml:space="preserve"> repatriation if medically able to travel or</w:t>
      </w: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(II) </w:t>
      </w:r>
      <w:proofErr w:type="gramStart"/>
      <w:r w:rsidRPr="006D053C">
        <w:rPr>
          <w:rFonts w:ascii="Arial" w:hAnsi="Arial" w:cs="Arial"/>
          <w:color w:val="000000"/>
          <w:sz w:val="20"/>
          <w:szCs w:val="20"/>
        </w:rPr>
        <w:t>in</w:t>
      </w:r>
      <w:proofErr w:type="gramEnd"/>
      <w:r w:rsidRPr="006D053C">
        <w:rPr>
          <w:rFonts w:ascii="Arial" w:hAnsi="Arial" w:cs="Arial"/>
          <w:color w:val="000000"/>
          <w:sz w:val="20"/>
          <w:szCs w:val="20"/>
        </w:rPr>
        <w:t xml:space="preserve"> case of shipwreck or</w:t>
      </w:r>
    </w:p>
    <w:p w:rsidR="00542A5E" w:rsidRPr="006D053C" w:rsidRDefault="00542A5E" w:rsidP="00542A5E">
      <w:pPr>
        <w:spacing w:after="129" w:line="206" w:lineRule="atLeast"/>
        <w:textAlignment w:val="top"/>
        <w:outlineLvl w:val="3"/>
        <w:rPr>
          <w:rFonts w:ascii="Arial" w:hAnsi="Arial" w:cs="Arial"/>
          <w:b/>
          <w:bCs/>
          <w:color w:val="000000"/>
          <w:sz w:val="20"/>
          <w:szCs w:val="20"/>
        </w:rPr>
      </w:pPr>
      <w:r w:rsidRPr="006D053C">
        <w:rPr>
          <w:rFonts w:ascii="Arial" w:hAnsi="Arial" w:cs="Arial"/>
          <w:color w:val="000000"/>
          <w:sz w:val="20"/>
          <w:szCs w:val="20"/>
        </w:rPr>
        <w:t xml:space="preserve">(III) in case where the </w:t>
      </w:r>
      <w:proofErr w:type="spellStart"/>
      <w:r w:rsidRPr="006D053C">
        <w:rPr>
          <w:rFonts w:ascii="Arial" w:hAnsi="Arial" w:cs="Arial"/>
          <w:color w:val="000000"/>
          <w:sz w:val="20"/>
          <w:szCs w:val="20"/>
        </w:rPr>
        <w:t>Sh</w:t>
      </w:r>
      <w:r w:rsidR="00276111">
        <w:rPr>
          <w:rFonts w:ascii="Arial" w:hAnsi="Arial" w:cs="Arial"/>
          <w:color w:val="000000"/>
          <w:sz w:val="20"/>
          <w:szCs w:val="20"/>
        </w:rPr>
        <w:t>i</w:t>
      </w:r>
      <w:r w:rsidRPr="006D053C">
        <w:rPr>
          <w:rFonts w:ascii="Arial" w:hAnsi="Arial" w:cs="Arial"/>
          <w:color w:val="000000"/>
          <w:sz w:val="20"/>
          <w:szCs w:val="20"/>
        </w:rPr>
        <w:t>powner</w:t>
      </w:r>
      <w:proofErr w:type="spellEnd"/>
      <w:r w:rsidRPr="006D053C">
        <w:rPr>
          <w:rFonts w:ascii="Arial" w:hAnsi="Arial" w:cs="Arial"/>
          <w:color w:val="000000"/>
          <w:sz w:val="20"/>
          <w:szCs w:val="20"/>
        </w:rPr>
        <w:t xml:space="preserve"> cannot meet the legal or contractual obligations as an employer of seafarers due to bankruptcy, selling the ship, change of flag </w:t>
      </w:r>
      <w:proofErr w:type="gramStart"/>
      <w:r w:rsidRPr="006D053C">
        <w:rPr>
          <w:rFonts w:ascii="Arial" w:hAnsi="Arial" w:cs="Arial"/>
          <w:color w:val="000000"/>
          <w:sz w:val="20"/>
          <w:szCs w:val="20"/>
        </w:rPr>
        <w:t>or</w:t>
      </w:r>
      <w:proofErr w:type="gramEnd"/>
      <w:r w:rsidRPr="006D053C">
        <w:rPr>
          <w:rFonts w:ascii="Arial" w:hAnsi="Arial" w:cs="Arial"/>
          <w:color w:val="000000"/>
          <w:sz w:val="20"/>
          <w:szCs w:val="20"/>
        </w:rPr>
        <w:br/>
        <w:t>(IV) if the ship is heading into a war zone and the seafarer does not consent to go, or</w:t>
      </w:r>
      <w:r w:rsidRPr="006D053C">
        <w:rPr>
          <w:rFonts w:ascii="Arial" w:hAnsi="Arial" w:cs="Arial"/>
          <w:color w:val="000000"/>
          <w:sz w:val="20"/>
          <w:szCs w:val="20"/>
        </w:rPr>
        <w:br/>
        <w:t>(V) in the event of termination or interruption of employment under a collective agreement, where applicable, or termination of employment for a similar reason</w:t>
      </w:r>
    </w:p>
    <w:p w:rsidR="00542A5E" w:rsidRPr="006D053C" w:rsidRDefault="0056624B" w:rsidP="00542A5E">
      <w:pPr>
        <w:textAlignment w:val="top"/>
        <w:rPr>
          <w:rFonts w:ascii="Arial" w:hAnsi="Arial" w:cs="Arial"/>
          <w:vanish/>
          <w:color w:val="888888"/>
          <w:sz w:val="20"/>
          <w:szCs w:val="20"/>
          <w:lang w:val="en-US"/>
        </w:rPr>
      </w:pPr>
      <w:r w:rsidRPr="006D053C">
        <w:rPr>
          <w:rFonts w:ascii="Arial" w:hAnsi="Arial" w:cs="Arial"/>
          <w:vanish/>
          <w:color w:val="88888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8pt" o:ole="">
            <v:imagedata r:id="rId6" o:title=""/>
          </v:shape>
          <w:control r:id="rId7" w:name="tts_flash" w:shapeid="_x0000_i1026"/>
        </w:object>
      </w:r>
    </w:p>
    <w:p w:rsidR="009C0F7B" w:rsidRDefault="00542A5E" w:rsidP="00542A5E">
      <w:pPr>
        <w:textAlignment w:val="top"/>
        <w:rPr>
          <w:rFonts w:ascii="Arial" w:hAnsi="Arial" w:cs="Arial"/>
          <w:color w:val="000000"/>
          <w:sz w:val="20"/>
          <w:szCs w:val="20"/>
        </w:rPr>
        <w:sectPr w:rsidR="009C0F7B" w:rsidSect="006A472A">
          <w:headerReference w:type="default" r:id="rId8"/>
          <w:pgSz w:w="12240" w:h="15840"/>
          <w:pgMar w:top="1440" w:right="1800" w:bottom="1440" w:left="1800" w:header="708" w:footer="708" w:gutter="0"/>
          <w:cols w:space="708"/>
          <w:docGrid w:linePitch="360"/>
        </w:sectPr>
      </w:pPr>
      <w:r w:rsidRPr="006D053C">
        <w:rPr>
          <w:rFonts w:ascii="Arial" w:hAnsi="Arial" w:cs="Arial"/>
          <w:color w:val="000000"/>
          <w:sz w:val="20"/>
          <w:szCs w:val="20"/>
        </w:rPr>
        <w:br/>
        <w:t>(C) When the Seafarer could no longer perform his</w:t>
      </w:r>
      <w:r w:rsidR="00276111">
        <w:rPr>
          <w:rFonts w:ascii="Arial" w:hAnsi="Arial" w:cs="Arial"/>
          <w:color w:val="000000"/>
          <w:sz w:val="20"/>
          <w:szCs w:val="20"/>
        </w:rPr>
        <w:t>/her</w:t>
      </w:r>
      <w:r w:rsidRPr="006D053C">
        <w:rPr>
          <w:rFonts w:ascii="Arial" w:hAnsi="Arial" w:cs="Arial"/>
          <w:color w:val="000000"/>
          <w:sz w:val="20"/>
          <w:szCs w:val="20"/>
        </w:rPr>
        <w:t xml:space="preserve"> duties under his</w:t>
      </w:r>
      <w:r w:rsidR="00276111">
        <w:rPr>
          <w:rFonts w:ascii="Arial" w:hAnsi="Arial" w:cs="Arial"/>
          <w:color w:val="000000"/>
          <w:sz w:val="20"/>
          <w:szCs w:val="20"/>
        </w:rPr>
        <w:t>/her</w:t>
      </w:r>
      <w:r w:rsidRPr="006D053C">
        <w:rPr>
          <w:rFonts w:ascii="Arial" w:hAnsi="Arial" w:cs="Arial"/>
          <w:color w:val="000000"/>
          <w:sz w:val="20"/>
          <w:szCs w:val="20"/>
        </w:rPr>
        <w:t xml:space="preserve"> SEA or is not expected to perform (his</w:t>
      </w:r>
      <w:r w:rsidR="00276111">
        <w:rPr>
          <w:rFonts w:ascii="Arial" w:hAnsi="Arial" w:cs="Arial"/>
          <w:color w:val="000000"/>
          <w:sz w:val="20"/>
          <w:szCs w:val="20"/>
        </w:rPr>
        <w:t>/her</w:t>
      </w:r>
      <w:r w:rsidRPr="006D053C">
        <w:rPr>
          <w:rFonts w:ascii="Arial" w:hAnsi="Arial" w:cs="Arial"/>
          <w:color w:val="000000"/>
          <w:sz w:val="20"/>
          <w:szCs w:val="20"/>
        </w:rPr>
        <w:t xml:space="preserve"> duties) under the particular circumstances.</w:t>
      </w:r>
      <w:r w:rsidRPr="006D053C">
        <w:rPr>
          <w:rFonts w:ascii="Arial" w:hAnsi="Arial" w:cs="Arial"/>
          <w:color w:val="000000"/>
          <w:sz w:val="20"/>
          <w:szCs w:val="20"/>
        </w:rPr>
        <w:br/>
        <w:t>  </w:t>
      </w:r>
      <w:r w:rsidRPr="006D053C">
        <w:rPr>
          <w:rFonts w:ascii="Arial" w:hAnsi="Arial" w:cs="Arial"/>
          <w:color w:val="000000"/>
          <w:sz w:val="20"/>
          <w:szCs w:val="20"/>
        </w:rPr>
        <w:br/>
        <w:t>(2) The maximum period of service on board after which the Seafarer is entitled to repatriation, cannot exceed 12 months.</w:t>
      </w:r>
      <w:r w:rsidRPr="006D053C">
        <w:rPr>
          <w:rFonts w:ascii="Arial" w:hAnsi="Arial" w:cs="Arial"/>
          <w:color w:val="000000"/>
          <w:sz w:val="20"/>
          <w:szCs w:val="20"/>
        </w:rPr>
        <w:br/>
        <w:t>  </w:t>
      </w:r>
      <w:r w:rsidRPr="006D053C">
        <w:rPr>
          <w:rFonts w:ascii="Arial" w:hAnsi="Arial" w:cs="Arial"/>
          <w:color w:val="000000"/>
          <w:sz w:val="20"/>
          <w:szCs w:val="20"/>
        </w:rPr>
        <w:br/>
        <w:t>(3) A young Seafarer, whose age is 16 years but not more than 18 who has served on a ship for at least four</w:t>
      </w:r>
      <w:r w:rsidR="00276111">
        <w:rPr>
          <w:rFonts w:ascii="Arial" w:hAnsi="Arial" w:cs="Arial"/>
          <w:color w:val="000000"/>
          <w:sz w:val="20"/>
          <w:szCs w:val="20"/>
        </w:rPr>
        <w:t xml:space="preserve"> (4)</w:t>
      </w:r>
      <w:r w:rsidRPr="006D053C">
        <w:rPr>
          <w:rFonts w:ascii="Arial" w:hAnsi="Arial" w:cs="Arial"/>
          <w:color w:val="000000"/>
          <w:sz w:val="20"/>
          <w:szCs w:val="20"/>
        </w:rPr>
        <w:t xml:space="preserve"> months and during the first trip abroad has become evident that he</w:t>
      </w:r>
      <w:r w:rsidR="00276111">
        <w:rPr>
          <w:rFonts w:ascii="Arial" w:hAnsi="Arial" w:cs="Arial"/>
          <w:color w:val="000000"/>
          <w:sz w:val="20"/>
          <w:szCs w:val="20"/>
        </w:rPr>
        <w:t>/she</w:t>
      </w:r>
      <w:r w:rsidRPr="006D053C">
        <w:rPr>
          <w:rFonts w:ascii="Arial" w:hAnsi="Arial" w:cs="Arial"/>
          <w:color w:val="000000"/>
          <w:sz w:val="20"/>
          <w:szCs w:val="20"/>
        </w:rPr>
        <w:t xml:space="preserve"> is not appropriate for the seafaring profession, is entitled to repatriation from the first port at which there are consular services of the Republic</w:t>
      </w:r>
      <w:r w:rsidR="002534E8">
        <w:rPr>
          <w:rFonts w:ascii="Arial" w:hAnsi="Arial" w:cs="Arial"/>
          <w:color w:val="000000"/>
          <w:sz w:val="20"/>
          <w:szCs w:val="20"/>
        </w:rPr>
        <w:t xml:space="preserve"> of Cyprus</w:t>
      </w:r>
      <w:r w:rsidRPr="006D053C">
        <w:rPr>
          <w:rFonts w:ascii="Arial" w:hAnsi="Arial" w:cs="Arial"/>
          <w:color w:val="000000"/>
          <w:sz w:val="20"/>
          <w:szCs w:val="20"/>
        </w:rPr>
        <w:t>, or of the country of his</w:t>
      </w:r>
      <w:r w:rsidR="002534E8">
        <w:rPr>
          <w:rFonts w:ascii="Arial" w:hAnsi="Arial" w:cs="Arial"/>
          <w:color w:val="000000"/>
          <w:sz w:val="20"/>
          <w:szCs w:val="20"/>
        </w:rPr>
        <w:t>/her</w:t>
      </w:r>
      <w:r w:rsidRPr="006D053C">
        <w:rPr>
          <w:rFonts w:ascii="Arial" w:hAnsi="Arial" w:cs="Arial"/>
          <w:color w:val="000000"/>
          <w:sz w:val="20"/>
          <w:szCs w:val="20"/>
        </w:rPr>
        <w:t xml:space="preserve"> residence, or of the country of his</w:t>
      </w:r>
      <w:r w:rsidR="002534E8">
        <w:rPr>
          <w:rFonts w:ascii="Arial" w:hAnsi="Arial" w:cs="Arial"/>
          <w:color w:val="000000"/>
          <w:sz w:val="20"/>
          <w:szCs w:val="20"/>
        </w:rPr>
        <w:t>/</w:t>
      </w:r>
      <w:r w:rsidR="00276111">
        <w:rPr>
          <w:rFonts w:ascii="Arial" w:hAnsi="Arial" w:cs="Arial"/>
          <w:color w:val="000000"/>
          <w:sz w:val="20"/>
          <w:szCs w:val="20"/>
        </w:rPr>
        <w:t xml:space="preserve">her </w:t>
      </w:r>
      <w:r w:rsidR="00276111" w:rsidRPr="006D053C">
        <w:rPr>
          <w:rFonts w:ascii="Arial" w:hAnsi="Arial" w:cs="Arial"/>
          <w:color w:val="000000"/>
          <w:sz w:val="20"/>
          <w:szCs w:val="20"/>
        </w:rPr>
        <w:t>nationality</w:t>
      </w:r>
      <w:r w:rsidRPr="006D053C">
        <w:rPr>
          <w:rFonts w:ascii="Arial" w:hAnsi="Arial" w:cs="Arial"/>
          <w:color w:val="000000"/>
          <w:sz w:val="20"/>
          <w:szCs w:val="20"/>
        </w:rPr>
        <w:t>.</w:t>
      </w:r>
      <w:r w:rsidRPr="006D053C">
        <w:rPr>
          <w:rFonts w:ascii="Arial" w:hAnsi="Arial" w:cs="Arial"/>
          <w:color w:val="000000"/>
          <w:sz w:val="20"/>
          <w:szCs w:val="20"/>
        </w:rPr>
        <w:br/>
        <w:t>(4) The waiting time for repatriation and the journey time to the place of repatriation, should not be deducted from the paid leave entitlements of the Seafarer.</w:t>
      </w:r>
    </w:p>
    <w:p w:rsidR="0012089D" w:rsidRDefault="0012089D" w:rsidP="00542A5E">
      <w:pPr>
        <w:textAlignment w:val="top"/>
        <w:rPr>
          <w:rFonts w:ascii="Arial" w:hAnsi="Arial" w:cs="Arial"/>
          <w:b/>
          <w:i/>
          <w:u w:val="single"/>
        </w:rPr>
      </w:pPr>
    </w:p>
    <w:p w:rsidR="0012089D" w:rsidRDefault="0012089D" w:rsidP="00542A5E">
      <w:pPr>
        <w:textAlignment w:val="top"/>
        <w:rPr>
          <w:rFonts w:ascii="Arial" w:hAnsi="Arial" w:cs="Arial"/>
          <w:b/>
          <w:i/>
          <w:u w:val="single"/>
        </w:rPr>
      </w:pPr>
    </w:p>
    <w:p w:rsidR="00542A5E" w:rsidRDefault="00542A5E" w:rsidP="00542A5E">
      <w:pPr>
        <w:textAlignment w:val="top"/>
        <w:rPr>
          <w:rFonts w:ascii="Arial" w:hAnsi="Arial" w:cs="Arial"/>
          <w:b/>
          <w:i/>
          <w:u w:val="single"/>
        </w:rPr>
      </w:pPr>
      <w:r w:rsidRPr="00542A5E">
        <w:rPr>
          <w:rFonts w:ascii="Arial" w:hAnsi="Arial" w:cs="Arial"/>
          <w:b/>
          <w:i/>
          <w:u w:val="single"/>
        </w:rPr>
        <w:t>SHIPOWNER COSTS</w:t>
      </w:r>
    </w:p>
    <w:p w:rsidR="00542A5E" w:rsidRPr="00542A5E" w:rsidRDefault="00542A5E" w:rsidP="00542A5E">
      <w:pPr>
        <w:textAlignment w:val="top"/>
        <w:rPr>
          <w:rFonts w:ascii="Arial" w:hAnsi="Arial" w:cs="Arial"/>
          <w:b/>
          <w:i/>
          <w:u w:val="single"/>
        </w:rPr>
      </w:pP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(1) The </w:t>
      </w:r>
      <w:proofErr w:type="spellStart"/>
      <w:r w:rsidRPr="006D053C">
        <w:rPr>
          <w:rFonts w:ascii="Arial" w:hAnsi="Arial" w:cs="Arial"/>
          <w:color w:val="000000"/>
          <w:sz w:val="20"/>
          <w:szCs w:val="20"/>
        </w:rPr>
        <w:t>Shipowner</w:t>
      </w:r>
      <w:proofErr w:type="spellEnd"/>
      <w:r w:rsidRPr="006D053C">
        <w:rPr>
          <w:rFonts w:ascii="Arial" w:hAnsi="Arial" w:cs="Arial"/>
          <w:color w:val="000000"/>
          <w:sz w:val="20"/>
          <w:szCs w:val="20"/>
        </w:rPr>
        <w:t xml:space="preserve"> in case of repatriation of </w:t>
      </w:r>
      <w:r w:rsidR="002534E8">
        <w:rPr>
          <w:rFonts w:ascii="Arial" w:hAnsi="Arial" w:cs="Arial"/>
          <w:color w:val="000000"/>
          <w:sz w:val="20"/>
          <w:szCs w:val="20"/>
        </w:rPr>
        <w:t xml:space="preserve">a </w:t>
      </w:r>
      <w:r w:rsidR="00276111">
        <w:rPr>
          <w:rFonts w:ascii="Arial" w:hAnsi="Arial" w:cs="Arial"/>
          <w:color w:val="000000"/>
          <w:sz w:val="20"/>
          <w:szCs w:val="20"/>
        </w:rPr>
        <w:t>seafarer</w:t>
      </w:r>
      <w:r w:rsidRPr="006D053C">
        <w:rPr>
          <w:rFonts w:ascii="Arial" w:hAnsi="Arial" w:cs="Arial"/>
          <w:color w:val="000000"/>
          <w:sz w:val="20"/>
          <w:szCs w:val="20"/>
        </w:rPr>
        <w:t xml:space="preserve"> </w:t>
      </w:r>
      <w:r w:rsidR="002534E8">
        <w:rPr>
          <w:rFonts w:ascii="Arial" w:hAnsi="Arial" w:cs="Arial"/>
          <w:color w:val="000000"/>
          <w:sz w:val="20"/>
          <w:szCs w:val="20"/>
        </w:rPr>
        <w:t>who is working on board his ship,</w:t>
      </w:r>
      <w:r w:rsidRPr="006D053C">
        <w:rPr>
          <w:rFonts w:ascii="Arial" w:hAnsi="Arial" w:cs="Arial"/>
          <w:color w:val="000000"/>
          <w:sz w:val="20"/>
          <w:szCs w:val="20"/>
        </w:rPr>
        <w:t xml:space="preserve"> is obliged to cover at least the following:</w:t>
      </w:r>
      <w:r w:rsidRPr="006D053C">
        <w:rPr>
          <w:rFonts w:ascii="Arial" w:hAnsi="Arial" w:cs="Arial"/>
          <w:color w:val="000000"/>
          <w:sz w:val="20"/>
          <w:szCs w:val="20"/>
        </w:rPr>
        <w:br/>
        <w:t>    </w:t>
      </w: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(A) </w:t>
      </w:r>
      <w:proofErr w:type="gramStart"/>
      <w:r w:rsidRPr="006D053C">
        <w:rPr>
          <w:rFonts w:ascii="Arial" w:hAnsi="Arial" w:cs="Arial"/>
          <w:color w:val="000000"/>
          <w:sz w:val="20"/>
          <w:szCs w:val="20"/>
        </w:rPr>
        <w:t>the</w:t>
      </w:r>
      <w:proofErr w:type="gramEnd"/>
      <w:r w:rsidRPr="006D053C">
        <w:rPr>
          <w:rFonts w:ascii="Arial" w:hAnsi="Arial" w:cs="Arial"/>
          <w:color w:val="000000"/>
          <w:sz w:val="20"/>
          <w:szCs w:val="20"/>
        </w:rPr>
        <w:t xml:space="preserve"> cost of transport to the destination selected for repatriation</w:t>
      </w:r>
    </w:p>
    <w:p w:rsidR="00542A5E" w:rsidRPr="006D053C" w:rsidRDefault="00542A5E" w:rsidP="00542A5E">
      <w:pPr>
        <w:textAlignment w:val="top"/>
        <w:rPr>
          <w:rFonts w:ascii="Arial" w:hAnsi="Arial" w:cs="Arial"/>
          <w:color w:val="000000"/>
          <w:sz w:val="20"/>
          <w:szCs w:val="20"/>
        </w:rPr>
      </w:pP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(B) </w:t>
      </w:r>
      <w:proofErr w:type="gramStart"/>
      <w:r w:rsidRPr="006D053C">
        <w:rPr>
          <w:rFonts w:ascii="Arial" w:hAnsi="Arial" w:cs="Arial"/>
          <w:color w:val="000000"/>
          <w:sz w:val="20"/>
          <w:szCs w:val="20"/>
        </w:rPr>
        <w:t>the</w:t>
      </w:r>
      <w:proofErr w:type="gramEnd"/>
      <w:r w:rsidRPr="006D053C">
        <w:rPr>
          <w:rFonts w:ascii="Arial" w:hAnsi="Arial" w:cs="Arial"/>
          <w:color w:val="000000"/>
          <w:sz w:val="20"/>
          <w:szCs w:val="20"/>
        </w:rPr>
        <w:t xml:space="preserve"> costs of accommodation and food from the </w:t>
      </w:r>
      <w:r w:rsidR="00276111" w:rsidRPr="006D053C">
        <w:rPr>
          <w:rFonts w:ascii="Arial" w:hAnsi="Arial" w:cs="Arial"/>
          <w:color w:val="000000"/>
          <w:sz w:val="20"/>
          <w:szCs w:val="20"/>
        </w:rPr>
        <w:t>moment the</w:t>
      </w:r>
      <w:r w:rsidRPr="006D053C">
        <w:rPr>
          <w:rFonts w:ascii="Arial" w:hAnsi="Arial" w:cs="Arial"/>
          <w:color w:val="000000"/>
          <w:sz w:val="20"/>
          <w:szCs w:val="20"/>
        </w:rPr>
        <w:t xml:space="preserve"> Seafarer  leaves the ship until he</w:t>
      </w:r>
      <w:r w:rsidR="003D2229">
        <w:rPr>
          <w:rFonts w:ascii="Arial" w:hAnsi="Arial" w:cs="Arial"/>
          <w:color w:val="000000"/>
          <w:sz w:val="20"/>
          <w:szCs w:val="20"/>
        </w:rPr>
        <w:t>/she</w:t>
      </w:r>
      <w:r w:rsidRPr="006D053C">
        <w:rPr>
          <w:rFonts w:ascii="Arial" w:hAnsi="Arial" w:cs="Arial"/>
          <w:color w:val="000000"/>
          <w:sz w:val="20"/>
          <w:szCs w:val="20"/>
        </w:rPr>
        <w:t xml:space="preserve"> reaches his</w:t>
      </w:r>
      <w:r w:rsidR="003D2229">
        <w:rPr>
          <w:rFonts w:ascii="Arial" w:hAnsi="Arial" w:cs="Arial"/>
          <w:color w:val="000000"/>
          <w:sz w:val="20"/>
          <w:szCs w:val="20"/>
        </w:rPr>
        <w:t>/her</w:t>
      </w:r>
      <w:r w:rsidRPr="006D053C">
        <w:rPr>
          <w:rFonts w:ascii="Arial" w:hAnsi="Arial" w:cs="Arial"/>
          <w:color w:val="000000"/>
          <w:sz w:val="20"/>
          <w:szCs w:val="20"/>
        </w:rPr>
        <w:t xml:space="preserve"> repatriation destination</w:t>
      </w:r>
      <w:r w:rsidRPr="006D053C">
        <w:rPr>
          <w:rFonts w:ascii="Arial" w:hAnsi="Arial" w:cs="Arial"/>
          <w:color w:val="000000"/>
          <w:sz w:val="20"/>
          <w:szCs w:val="20"/>
        </w:rPr>
        <w:br/>
      </w: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(C) </w:t>
      </w:r>
      <w:proofErr w:type="gramStart"/>
      <w:r w:rsidR="005B241C">
        <w:rPr>
          <w:rFonts w:ascii="Arial" w:hAnsi="Arial" w:cs="Arial"/>
          <w:color w:val="000000"/>
          <w:sz w:val="20"/>
          <w:szCs w:val="20"/>
        </w:rPr>
        <w:t>pay</w:t>
      </w:r>
      <w:proofErr w:type="gramEnd"/>
      <w:r w:rsidRPr="006D053C">
        <w:rPr>
          <w:rFonts w:ascii="Arial" w:hAnsi="Arial" w:cs="Arial"/>
          <w:color w:val="000000"/>
          <w:sz w:val="20"/>
          <w:szCs w:val="20"/>
        </w:rPr>
        <w:t xml:space="preserve"> and allowances from the moment the seafarer leaves the ship until he</w:t>
      </w:r>
      <w:r w:rsidR="003D2229">
        <w:rPr>
          <w:rFonts w:ascii="Arial" w:hAnsi="Arial" w:cs="Arial"/>
          <w:color w:val="000000"/>
          <w:sz w:val="20"/>
          <w:szCs w:val="20"/>
        </w:rPr>
        <w:t>/she</w:t>
      </w:r>
      <w:r w:rsidRPr="006D053C">
        <w:rPr>
          <w:rFonts w:ascii="Arial" w:hAnsi="Arial" w:cs="Arial"/>
          <w:color w:val="000000"/>
          <w:sz w:val="20"/>
          <w:szCs w:val="20"/>
        </w:rPr>
        <w:t xml:space="preserve"> </w:t>
      </w:r>
      <w:r w:rsidR="00276111" w:rsidRPr="006D053C">
        <w:rPr>
          <w:rFonts w:ascii="Arial" w:hAnsi="Arial" w:cs="Arial"/>
          <w:color w:val="000000"/>
          <w:sz w:val="20"/>
          <w:szCs w:val="20"/>
        </w:rPr>
        <w:t>reaches the</w:t>
      </w:r>
      <w:r w:rsidRPr="006D053C">
        <w:rPr>
          <w:rFonts w:ascii="Arial" w:hAnsi="Arial" w:cs="Arial"/>
          <w:color w:val="000000"/>
          <w:sz w:val="20"/>
          <w:szCs w:val="20"/>
        </w:rPr>
        <w:t xml:space="preserve"> repatriation </w:t>
      </w:r>
      <w:r w:rsidR="00276111" w:rsidRPr="006D053C">
        <w:rPr>
          <w:rFonts w:ascii="Arial" w:hAnsi="Arial" w:cs="Arial"/>
          <w:color w:val="000000"/>
          <w:sz w:val="20"/>
          <w:szCs w:val="20"/>
        </w:rPr>
        <w:t xml:space="preserve">destination </w:t>
      </w:r>
      <w:r w:rsidRPr="006D053C">
        <w:rPr>
          <w:rFonts w:ascii="Arial" w:hAnsi="Arial" w:cs="Arial"/>
          <w:color w:val="000000"/>
          <w:sz w:val="20"/>
          <w:szCs w:val="20"/>
        </w:rPr>
        <w:br/>
      </w:r>
      <w:r w:rsidRPr="006D053C">
        <w:rPr>
          <w:rFonts w:ascii="Arial" w:hAnsi="Arial" w:cs="Arial"/>
          <w:color w:val="000000"/>
          <w:sz w:val="20"/>
          <w:szCs w:val="20"/>
        </w:rPr>
        <w:br/>
        <w:t>(D) the transfer of 30 kg of the seafarer’s personal luggage to the repatriation destination</w:t>
      </w:r>
      <w:r w:rsidRPr="006D053C">
        <w:rPr>
          <w:rFonts w:ascii="Arial" w:hAnsi="Arial" w:cs="Arial"/>
          <w:color w:val="000000"/>
          <w:sz w:val="20"/>
          <w:szCs w:val="20"/>
        </w:rPr>
        <w:br/>
      </w: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(E) </w:t>
      </w:r>
      <w:proofErr w:type="gramStart"/>
      <w:r w:rsidRPr="006D053C">
        <w:rPr>
          <w:rFonts w:ascii="Arial" w:hAnsi="Arial" w:cs="Arial"/>
          <w:color w:val="000000"/>
          <w:sz w:val="20"/>
          <w:szCs w:val="20"/>
        </w:rPr>
        <w:t>medical</w:t>
      </w:r>
      <w:proofErr w:type="gramEnd"/>
      <w:r w:rsidRPr="006D053C">
        <w:rPr>
          <w:rFonts w:ascii="Arial" w:hAnsi="Arial" w:cs="Arial"/>
          <w:color w:val="000000"/>
          <w:sz w:val="20"/>
          <w:szCs w:val="20"/>
        </w:rPr>
        <w:t xml:space="preserve"> treatment (when and where necessary), until the Seafarer becomes medically fit to travel to the repatriation destination</w:t>
      </w:r>
      <w:r w:rsidRPr="006D053C">
        <w:rPr>
          <w:rFonts w:ascii="Arial" w:hAnsi="Arial" w:cs="Arial"/>
          <w:color w:val="000000"/>
          <w:sz w:val="20"/>
          <w:szCs w:val="20"/>
        </w:rPr>
        <w:br/>
      </w: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(2) The </w:t>
      </w:r>
      <w:proofErr w:type="spellStart"/>
      <w:r w:rsidRPr="006D053C">
        <w:rPr>
          <w:rFonts w:ascii="Arial" w:hAnsi="Arial" w:cs="Arial"/>
          <w:color w:val="000000"/>
          <w:sz w:val="20"/>
          <w:szCs w:val="20"/>
        </w:rPr>
        <w:t>Shipowner</w:t>
      </w:r>
      <w:proofErr w:type="spellEnd"/>
      <w:r w:rsidRPr="006D053C">
        <w:rPr>
          <w:rFonts w:ascii="Arial" w:hAnsi="Arial" w:cs="Arial"/>
          <w:color w:val="000000"/>
          <w:sz w:val="20"/>
          <w:szCs w:val="20"/>
        </w:rPr>
        <w:t xml:space="preserve"> is responsible for regulating the repatriation by appropriate and expeditious means. The normal mode of transportation should be by air and the destinations of repatriation should include countries with which the seafarer is considered to have a substantial connection, including:</w:t>
      </w:r>
      <w:r w:rsidRPr="006D053C">
        <w:rPr>
          <w:rFonts w:ascii="Arial" w:hAnsi="Arial" w:cs="Arial"/>
          <w:color w:val="000000"/>
          <w:sz w:val="20"/>
          <w:szCs w:val="20"/>
        </w:rPr>
        <w:br/>
      </w:r>
      <w:r w:rsidRPr="006D053C">
        <w:rPr>
          <w:rFonts w:ascii="Arial" w:hAnsi="Arial" w:cs="Arial"/>
          <w:color w:val="000000"/>
          <w:sz w:val="20"/>
          <w:szCs w:val="20"/>
        </w:rPr>
        <w:br/>
        <w:t>        (A) the place where the seafarer agreed to be recruited</w:t>
      </w:r>
      <w:r w:rsidRPr="006D053C">
        <w:rPr>
          <w:rFonts w:ascii="Arial" w:hAnsi="Arial" w:cs="Arial"/>
          <w:color w:val="000000"/>
          <w:sz w:val="20"/>
          <w:szCs w:val="20"/>
        </w:rPr>
        <w:br/>
        <w:t> </w:t>
      </w:r>
      <w:r w:rsidRPr="006D053C">
        <w:rPr>
          <w:rFonts w:ascii="Arial" w:hAnsi="Arial" w:cs="Arial"/>
          <w:color w:val="000000"/>
          <w:sz w:val="20"/>
          <w:szCs w:val="20"/>
        </w:rPr>
        <w:br/>
        <w:t>        (B) the place specified by collective agreement</w:t>
      </w:r>
      <w:r w:rsidRPr="006D053C">
        <w:rPr>
          <w:rFonts w:ascii="Arial" w:hAnsi="Arial" w:cs="Arial"/>
          <w:color w:val="000000"/>
          <w:sz w:val="20"/>
          <w:szCs w:val="20"/>
        </w:rPr>
        <w:br/>
      </w:r>
      <w:r w:rsidRPr="006D053C">
        <w:rPr>
          <w:rFonts w:ascii="Arial" w:hAnsi="Arial" w:cs="Arial"/>
          <w:color w:val="000000"/>
          <w:sz w:val="20"/>
          <w:szCs w:val="20"/>
        </w:rPr>
        <w:br/>
        <w:t xml:space="preserve">        (C) the country of residence of the </w:t>
      </w:r>
      <w:r w:rsidR="003D2229" w:rsidRPr="006D053C">
        <w:rPr>
          <w:rFonts w:ascii="Arial" w:hAnsi="Arial" w:cs="Arial"/>
          <w:color w:val="000000"/>
          <w:sz w:val="20"/>
          <w:szCs w:val="20"/>
        </w:rPr>
        <w:t>Seafarer or</w:t>
      </w:r>
      <w:r w:rsidRPr="006D053C">
        <w:rPr>
          <w:rFonts w:ascii="Arial" w:hAnsi="Arial" w:cs="Arial"/>
          <w:color w:val="000000"/>
          <w:sz w:val="20"/>
          <w:szCs w:val="20"/>
        </w:rPr>
        <w:br/>
      </w:r>
      <w:r w:rsidRPr="006D053C">
        <w:rPr>
          <w:rFonts w:ascii="Arial" w:hAnsi="Arial" w:cs="Arial"/>
          <w:color w:val="000000"/>
          <w:sz w:val="20"/>
          <w:szCs w:val="20"/>
        </w:rPr>
        <w:br/>
        <w:t>        (D) another site which mutually agreed upon at the time of recruitment</w:t>
      </w:r>
      <w:r w:rsidRPr="006D053C">
        <w:rPr>
          <w:rFonts w:ascii="Arial" w:hAnsi="Arial" w:cs="Arial"/>
          <w:color w:val="000000"/>
          <w:sz w:val="20"/>
          <w:szCs w:val="20"/>
        </w:rPr>
        <w:br/>
        <w:t> </w:t>
      </w: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 xml:space="preserve">(3) The </w:t>
      </w:r>
      <w:proofErr w:type="spellStart"/>
      <w:r w:rsidRPr="006D053C">
        <w:rPr>
          <w:rFonts w:ascii="Arial" w:hAnsi="Arial" w:cs="Arial"/>
          <w:color w:val="000000"/>
          <w:sz w:val="20"/>
          <w:szCs w:val="20"/>
        </w:rPr>
        <w:t>Shipowner</w:t>
      </w:r>
      <w:proofErr w:type="spellEnd"/>
      <w:r w:rsidRPr="006D053C">
        <w:rPr>
          <w:rFonts w:ascii="Arial" w:hAnsi="Arial" w:cs="Arial"/>
          <w:color w:val="000000"/>
          <w:sz w:val="20"/>
          <w:szCs w:val="20"/>
        </w:rPr>
        <w:t xml:space="preserve"> is not entitled to require the Seafarer to pay an advance against the cost of repatriation at the beginning of employment or to recover the cost of repatriation from the salary or other rights of the Seafarer.</w:t>
      </w:r>
      <w:r w:rsidRPr="006D053C">
        <w:rPr>
          <w:rFonts w:ascii="Arial" w:hAnsi="Arial" w:cs="Arial"/>
          <w:color w:val="000000"/>
          <w:sz w:val="20"/>
          <w:szCs w:val="20"/>
        </w:rPr>
        <w:br/>
      </w:r>
    </w:p>
    <w:p w:rsidR="00542A5E" w:rsidRPr="006D053C" w:rsidRDefault="00542A5E" w:rsidP="00542A5E">
      <w:pPr>
        <w:textAlignment w:val="top"/>
        <w:rPr>
          <w:rFonts w:ascii="Arial" w:hAnsi="Arial" w:cs="Arial"/>
          <w:color w:val="000000"/>
          <w:sz w:val="20"/>
          <w:szCs w:val="20"/>
        </w:rPr>
      </w:pPr>
      <w:r w:rsidRPr="006D053C">
        <w:rPr>
          <w:rFonts w:ascii="Arial" w:hAnsi="Arial" w:cs="Arial"/>
          <w:color w:val="000000"/>
          <w:sz w:val="20"/>
          <w:szCs w:val="20"/>
        </w:rPr>
        <w:t>(4) The costs of repatriation shall in no case be borne by the Seaf</w:t>
      </w:r>
      <w:r w:rsidR="003D2229">
        <w:rPr>
          <w:rFonts w:ascii="Arial" w:hAnsi="Arial" w:cs="Arial"/>
          <w:color w:val="000000"/>
          <w:sz w:val="20"/>
          <w:szCs w:val="20"/>
        </w:rPr>
        <w:t>arer, except in the case where the Seafarer</w:t>
      </w:r>
      <w:r w:rsidRPr="006D053C">
        <w:rPr>
          <w:rFonts w:ascii="Arial" w:hAnsi="Arial" w:cs="Arial"/>
          <w:color w:val="000000"/>
          <w:sz w:val="20"/>
          <w:szCs w:val="20"/>
        </w:rPr>
        <w:t xml:space="preserve"> is found in serious breach of his</w:t>
      </w:r>
      <w:r w:rsidR="003D2229">
        <w:rPr>
          <w:rFonts w:ascii="Arial" w:hAnsi="Arial" w:cs="Arial"/>
          <w:color w:val="000000"/>
          <w:sz w:val="20"/>
          <w:szCs w:val="20"/>
        </w:rPr>
        <w:t>/her</w:t>
      </w:r>
      <w:r w:rsidRPr="006D053C">
        <w:rPr>
          <w:rFonts w:ascii="Arial" w:hAnsi="Arial" w:cs="Arial"/>
          <w:color w:val="000000"/>
          <w:sz w:val="20"/>
          <w:szCs w:val="20"/>
        </w:rPr>
        <w:t xml:space="preserve"> employment obligations.</w:t>
      </w:r>
    </w:p>
    <w:p w:rsidR="00542A5E" w:rsidRPr="006D053C" w:rsidRDefault="00542A5E" w:rsidP="00542A5E">
      <w:pPr>
        <w:textAlignment w:val="top"/>
        <w:rPr>
          <w:rFonts w:ascii="Arial" w:hAnsi="Arial" w:cs="Arial"/>
          <w:color w:val="000000"/>
          <w:sz w:val="20"/>
          <w:szCs w:val="20"/>
        </w:rPr>
      </w:pPr>
    </w:p>
    <w:p w:rsidR="00542A5E" w:rsidRDefault="00542A5E" w:rsidP="00542A5E">
      <w:pPr>
        <w:rPr>
          <w:rFonts w:ascii="Arial" w:hAnsi="Arial" w:cs="Arial"/>
          <w:color w:val="000000"/>
          <w:sz w:val="20"/>
          <w:szCs w:val="20"/>
        </w:rPr>
      </w:pPr>
      <w:r w:rsidRPr="006D053C">
        <w:rPr>
          <w:rFonts w:ascii="Arial" w:hAnsi="Arial" w:cs="Arial"/>
          <w:color w:val="000000"/>
          <w:sz w:val="20"/>
          <w:szCs w:val="20"/>
        </w:rPr>
        <w:t xml:space="preserve">(5)  The </w:t>
      </w:r>
      <w:proofErr w:type="spellStart"/>
      <w:r w:rsidRPr="006D053C">
        <w:rPr>
          <w:rFonts w:ascii="Arial" w:hAnsi="Arial" w:cs="Arial"/>
          <w:color w:val="000000"/>
          <w:sz w:val="20"/>
          <w:szCs w:val="20"/>
        </w:rPr>
        <w:t>shipowner</w:t>
      </w:r>
      <w:proofErr w:type="spellEnd"/>
      <w:r w:rsidRPr="006D053C">
        <w:rPr>
          <w:rFonts w:ascii="Arial" w:hAnsi="Arial" w:cs="Arial"/>
          <w:color w:val="000000"/>
          <w:sz w:val="20"/>
          <w:szCs w:val="20"/>
        </w:rPr>
        <w:t xml:space="preserve"> shall provide financial security or other insurance coverage</w:t>
      </w:r>
      <w:r w:rsidR="003D2229">
        <w:rPr>
          <w:rFonts w:ascii="Arial" w:hAnsi="Arial" w:cs="Arial"/>
          <w:color w:val="000000"/>
          <w:sz w:val="20"/>
          <w:szCs w:val="20"/>
        </w:rPr>
        <w:t xml:space="preserve"> to ensure the repatriation of S</w:t>
      </w:r>
      <w:r w:rsidRPr="006D053C">
        <w:rPr>
          <w:rFonts w:ascii="Arial" w:hAnsi="Arial" w:cs="Arial"/>
          <w:color w:val="000000"/>
          <w:sz w:val="20"/>
          <w:szCs w:val="20"/>
        </w:rPr>
        <w:t>eafarers.</w:t>
      </w:r>
    </w:p>
    <w:p w:rsidR="00542A5E" w:rsidRDefault="00542A5E" w:rsidP="00542A5E">
      <w:pPr>
        <w:rPr>
          <w:rFonts w:ascii="Arial" w:hAnsi="Arial" w:cs="Arial"/>
          <w:color w:val="000000"/>
          <w:sz w:val="20"/>
          <w:szCs w:val="20"/>
        </w:rPr>
      </w:pPr>
    </w:p>
    <w:p w:rsidR="00D5676A" w:rsidRDefault="00D5676A" w:rsidP="00542A5E">
      <w:pPr>
        <w:rPr>
          <w:rFonts w:ascii="Arial" w:hAnsi="Arial" w:cs="Arial"/>
          <w:color w:val="000000"/>
          <w:sz w:val="20"/>
          <w:szCs w:val="20"/>
        </w:rPr>
      </w:pPr>
    </w:p>
    <w:p w:rsidR="00542A5E" w:rsidRDefault="00542A5E" w:rsidP="00542A5E">
      <w:pPr>
        <w:rPr>
          <w:rFonts w:ascii="Arial" w:hAnsi="Arial" w:cs="Arial"/>
          <w:color w:val="000000"/>
          <w:sz w:val="20"/>
          <w:szCs w:val="20"/>
        </w:rPr>
      </w:pPr>
    </w:p>
    <w:p w:rsidR="00542A5E" w:rsidRDefault="00542A5E" w:rsidP="00542A5E">
      <w:pPr>
        <w:rPr>
          <w:rFonts w:ascii="Arial" w:hAnsi="Arial" w:cs="Arial"/>
          <w:b/>
          <w:i/>
          <w:color w:val="000000"/>
          <w:sz w:val="28"/>
          <w:szCs w:val="28"/>
        </w:rPr>
      </w:pPr>
      <w:r w:rsidRPr="00542A5E">
        <w:rPr>
          <w:rFonts w:ascii="Arial" w:hAnsi="Arial" w:cs="Arial"/>
          <w:b/>
          <w:i/>
          <w:color w:val="000000"/>
          <w:sz w:val="28"/>
          <w:szCs w:val="28"/>
        </w:rPr>
        <w:t xml:space="preserve">MASTER </w:t>
      </w:r>
      <w:r w:rsidRPr="00542A5E">
        <w:rPr>
          <w:rFonts w:ascii="Arial" w:hAnsi="Arial" w:cs="Arial"/>
          <w:color w:val="000000"/>
          <w:sz w:val="20"/>
          <w:szCs w:val="20"/>
        </w:rPr>
        <w:t xml:space="preserve">                                                                                                     </w:t>
      </w:r>
      <w:r w:rsidRPr="00542A5E">
        <w:rPr>
          <w:rFonts w:ascii="Arial" w:hAnsi="Arial" w:cs="Arial"/>
          <w:b/>
          <w:i/>
          <w:color w:val="000000"/>
          <w:sz w:val="28"/>
          <w:szCs w:val="28"/>
        </w:rPr>
        <w:t>SEAFARER</w:t>
      </w:r>
    </w:p>
    <w:p w:rsidR="00542A5E" w:rsidRDefault="00542A5E" w:rsidP="00542A5E">
      <w:pPr>
        <w:rPr>
          <w:rFonts w:ascii="Arial" w:hAnsi="Arial" w:cs="Arial"/>
          <w:b/>
          <w:i/>
          <w:color w:val="000000"/>
          <w:sz w:val="28"/>
          <w:szCs w:val="28"/>
        </w:rPr>
      </w:pPr>
    </w:p>
    <w:p w:rsidR="00D5676A" w:rsidRDefault="00D5676A" w:rsidP="00542A5E">
      <w:pPr>
        <w:rPr>
          <w:rFonts w:ascii="Arial" w:hAnsi="Arial" w:cs="Arial"/>
          <w:b/>
          <w:i/>
          <w:color w:val="000000"/>
          <w:sz w:val="28"/>
          <w:szCs w:val="28"/>
        </w:rPr>
      </w:pPr>
    </w:p>
    <w:p w:rsidR="00542A5E" w:rsidRPr="00542A5E" w:rsidRDefault="00542A5E" w:rsidP="00542A5E">
      <w:pPr>
        <w:rPr>
          <w:rFonts w:ascii="Arial" w:hAnsi="Arial" w:cs="Arial"/>
          <w:color w:val="000000"/>
          <w:sz w:val="16"/>
          <w:szCs w:val="16"/>
        </w:rPr>
      </w:pPr>
      <w:r>
        <w:rPr>
          <w:rFonts w:ascii="Arial" w:hAnsi="Arial" w:cs="Arial"/>
          <w:color w:val="000000"/>
          <w:sz w:val="16"/>
          <w:szCs w:val="16"/>
        </w:rPr>
        <w:t xml:space="preserve">STAMP &amp; SIGN                                                                                                                                                   </w:t>
      </w:r>
      <w:proofErr w:type="spellStart"/>
      <w:r>
        <w:rPr>
          <w:rFonts w:ascii="Arial" w:hAnsi="Arial" w:cs="Arial"/>
          <w:color w:val="000000"/>
          <w:sz w:val="16"/>
          <w:szCs w:val="16"/>
        </w:rPr>
        <w:t>SIGN</w:t>
      </w:r>
      <w:proofErr w:type="spellEnd"/>
    </w:p>
    <w:p w:rsidR="006A472A" w:rsidRDefault="00542A5E" w:rsidP="00542A5E">
      <w:pPr>
        <w:jc w:val="right"/>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sectPr w:rsidR="006A472A" w:rsidSect="006A472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B96" w:rsidRDefault="00B22B96" w:rsidP="00B22B96">
      <w:r>
        <w:separator/>
      </w:r>
    </w:p>
  </w:endnote>
  <w:endnote w:type="continuationSeparator" w:id="0">
    <w:p w:rsidR="00B22B96" w:rsidRDefault="00B22B96" w:rsidP="00B2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B96" w:rsidRDefault="00B22B96" w:rsidP="00B22B96">
      <w:r>
        <w:separator/>
      </w:r>
    </w:p>
  </w:footnote>
  <w:footnote w:type="continuationSeparator" w:id="0">
    <w:p w:rsidR="00B22B96" w:rsidRDefault="00B22B96" w:rsidP="00B22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9D" w:rsidRDefault="0012089D" w:rsidP="0012089D">
    <w:pPr>
      <w:tabs>
        <w:tab w:val="center" w:pos="1701"/>
        <w:tab w:val="left" w:pos="3705"/>
        <w:tab w:val="left" w:pos="6570"/>
        <w:tab w:val="center" w:pos="7920"/>
      </w:tabs>
      <w:jc w:val="center"/>
      <w:rPr>
        <w:lang w:eastAsia="en-US"/>
      </w:rPr>
    </w:pPr>
    <w:r>
      <w:rPr>
        <w:noProof/>
        <w:lang w:val="el-GR" w:eastAsia="el-GR"/>
      </w:rPr>
      <w:drawing>
        <wp:inline distT="0" distB="0" distL="0" distR="0" wp14:anchorId="14AABA1B" wp14:editId="74B269B5">
          <wp:extent cx="647700" cy="6477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12089D" w:rsidRDefault="0012089D" w:rsidP="0012089D">
    <w:pPr>
      <w:tabs>
        <w:tab w:val="center" w:pos="1701"/>
        <w:tab w:val="left" w:pos="3705"/>
        <w:tab w:val="left" w:pos="6570"/>
        <w:tab w:val="center" w:pos="7920"/>
      </w:tabs>
      <w:jc w:val="center"/>
      <w:rPr>
        <w:rFonts w:ascii="Arial" w:hAnsi="Arial" w:cs="Arial"/>
        <w:sz w:val="4"/>
        <w:szCs w:val="4"/>
      </w:rPr>
    </w:pPr>
  </w:p>
  <w:p w:rsidR="0012089D" w:rsidRPr="00052ECE" w:rsidRDefault="0012089D" w:rsidP="0012089D">
    <w:pPr>
      <w:tabs>
        <w:tab w:val="center" w:pos="1701"/>
        <w:tab w:val="left" w:pos="3705"/>
        <w:tab w:val="left" w:pos="6570"/>
        <w:tab w:val="center" w:pos="7920"/>
      </w:tabs>
      <w:spacing w:line="360" w:lineRule="auto"/>
      <w:jc w:val="center"/>
      <w:rPr>
        <w:rFonts w:ascii="Arial" w:hAnsi="Arial" w:cs="Arial"/>
        <w:b/>
        <w:sz w:val="20"/>
        <w:szCs w:val="20"/>
        <w:lang w:val="en-US"/>
      </w:rPr>
    </w:pPr>
    <w:r w:rsidRPr="00052ECE">
      <w:rPr>
        <w:rFonts w:ascii="Arial" w:hAnsi="Arial" w:cs="Arial"/>
        <w:b/>
        <w:sz w:val="20"/>
        <w:szCs w:val="20"/>
        <w:lang w:val="en-US"/>
      </w:rPr>
      <w:t>REPUBLIC OF CYPRUS</w:t>
    </w:r>
  </w:p>
  <w:p w:rsidR="00B22B96" w:rsidRPr="00052ECE" w:rsidRDefault="00052ECE" w:rsidP="0012089D">
    <w:pPr>
      <w:tabs>
        <w:tab w:val="center" w:pos="1701"/>
        <w:tab w:val="left" w:pos="3705"/>
        <w:tab w:val="left" w:pos="6570"/>
        <w:tab w:val="center" w:pos="7920"/>
      </w:tabs>
      <w:jc w:val="center"/>
      <w:rPr>
        <w:rFonts w:ascii="Arial" w:hAnsi="Arial" w:cs="Arial"/>
        <w:b/>
        <w:sz w:val="20"/>
        <w:szCs w:val="20"/>
        <w:lang w:val="en-US"/>
      </w:rPr>
    </w:pPr>
    <w:r w:rsidRPr="00052ECE">
      <w:rPr>
        <w:rFonts w:ascii="Arial" w:hAnsi="Arial" w:cs="Arial"/>
        <w:b/>
        <w:sz w:val="20"/>
        <w:szCs w:val="20"/>
        <w:lang w:val="en-US"/>
      </w:rPr>
      <w:t xml:space="preserve">SHIPPING </w:t>
    </w:r>
    <w:r w:rsidR="0012089D" w:rsidRPr="00052ECE">
      <w:rPr>
        <w:rFonts w:ascii="Arial" w:hAnsi="Arial" w:cs="Arial"/>
        <w:b/>
        <w:sz w:val="20"/>
        <w:szCs w:val="20"/>
        <w:lang w:val="en-US"/>
      </w:rPr>
      <w:t xml:space="preserve">DEPUTY MINISTRY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5E"/>
    <w:rsid w:val="00052ECE"/>
    <w:rsid w:val="0012089D"/>
    <w:rsid w:val="001A1926"/>
    <w:rsid w:val="001B2FD0"/>
    <w:rsid w:val="002534E8"/>
    <w:rsid w:val="00276111"/>
    <w:rsid w:val="003D2229"/>
    <w:rsid w:val="004E72DA"/>
    <w:rsid w:val="00542A5E"/>
    <w:rsid w:val="0056624B"/>
    <w:rsid w:val="005B241C"/>
    <w:rsid w:val="006A472A"/>
    <w:rsid w:val="00835F5D"/>
    <w:rsid w:val="00940EA6"/>
    <w:rsid w:val="009C0F7B"/>
    <w:rsid w:val="00AA0DA9"/>
    <w:rsid w:val="00AA1A4F"/>
    <w:rsid w:val="00AC747C"/>
    <w:rsid w:val="00B22B96"/>
    <w:rsid w:val="00B95440"/>
    <w:rsid w:val="00D5676A"/>
    <w:rsid w:val="00DD043E"/>
    <w:rsid w:val="00F8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854E08-03C2-4172-8042-AEBF5409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5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A5E"/>
    <w:rPr>
      <w:rFonts w:ascii="Tahoma" w:hAnsi="Tahoma" w:cs="Tahoma"/>
      <w:sz w:val="16"/>
      <w:szCs w:val="16"/>
    </w:rPr>
  </w:style>
  <w:style w:type="character" w:customStyle="1" w:styleId="BalloonTextChar">
    <w:name w:val="Balloon Text Char"/>
    <w:basedOn w:val="DefaultParagraphFont"/>
    <w:link w:val="BalloonText"/>
    <w:uiPriority w:val="99"/>
    <w:semiHidden/>
    <w:rsid w:val="00542A5E"/>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B22B96"/>
    <w:pPr>
      <w:tabs>
        <w:tab w:val="center" w:pos="4320"/>
        <w:tab w:val="right" w:pos="8640"/>
      </w:tabs>
    </w:pPr>
  </w:style>
  <w:style w:type="character" w:customStyle="1" w:styleId="HeaderChar">
    <w:name w:val="Header Char"/>
    <w:basedOn w:val="DefaultParagraphFont"/>
    <w:link w:val="Header"/>
    <w:uiPriority w:val="99"/>
    <w:rsid w:val="00B22B9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22B96"/>
    <w:pPr>
      <w:tabs>
        <w:tab w:val="center" w:pos="4320"/>
        <w:tab w:val="right" w:pos="8640"/>
      </w:tabs>
    </w:pPr>
  </w:style>
  <w:style w:type="character" w:customStyle="1" w:styleId="FooterChar">
    <w:name w:val="Footer Char"/>
    <w:basedOn w:val="DefaultParagraphFont"/>
    <w:link w:val="Footer"/>
    <w:uiPriority w:val="99"/>
    <w:rsid w:val="00B22B9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6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3389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OrphanosC</dc:creator>
  <cp:keywords/>
  <dc:description/>
  <cp:lastModifiedBy>Michalis Loumpas</cp:lastModifiedBy>
  <cp:revision>2</cp:revision>
  <cp:lastPrinted>2018-02-22T10:30:00Z</cp:lastPrinted>
  <dcterms:created xsi:type="dcterms:W3CDTF">2022-04-15T08:45:00Z</dcterms:created>
  <dcterms:modified xsi:type="dcterms:W3CDTF">2022-04-15T08:45:00Z</dcterms:modified>
</cp:coreProperties>
</file>